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F0" w:rsidRDefault="009920F0" w:rsidP="00405707">
      <w:pPr>
        <w:jc w:val="both"/>
      </w:pPr>
      <w:r w:rsidRPr="009920F0"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1899920</wp:posOffset>
            </wp:positionH>
            <wp:positionV relativeFrom="paragraph">
              <wp:posOffset>601345</wp:posOffset>
            </wp:positionV>
            <wp:extent cx="572135" cy="56451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197C" w:rsidRPr="0056128D" w:rsidRDefault="001E197C" w:rsidP="0056128D">
      <w:pPr>
        <w:rPr>
          <w:rFonts w:ascii="Book Antiqua" w:hAnsi="Book Antiqua"/>
          <w:b/>
          <w:sz w:val="24"/>
          <w:szCs w:val="24"/>
        </w:rPr>
      </w:pPr>
      <w:r w:rsidRPr="0056128D">
        <w:rPr>
          <w:rFonts w:ascii="Book Antiqua" w:hAnsi="Book Antiqua"/>
          <w:b/>
          <w:sz w:val="24"/>
          <w:szCs w:val="24"/>
        </w:rPr>
        <w:t xml:space="preserve">ΕΛΛΗΝΙΚΗ ΔΗΜΟΚΡΑΤΙΑ                      </w:t>
      </w:r>
      <w:r w:rsidR="008D1642">
        <w:rPr>
          <w:rFonts w:ascii="Book Antiqua" w:hAnsi="Book Antiqua"/>
          <w:b/>
          <w:sz w:val="24"/>
          <w:szCs w:val="24"/>
        </w:rPr>
        <w:t xml:space="preserve">   </w:t>
      </w:r>
      <w:r w:rsidR="009832AC">
        <w:rPr>
          <w:rFonts w:ascii="Book Antiqua" w:hAnsi="Book Antiqua"/>
          <w:b/>
          <w:sz w:val="24"/>
          <w:szCs w:val="24"/>
        </w:rPr>
        <w:t xml:space="preserve">Αρχαία Ολυμπία,  </w:t>
      </w:r>
      <w:r w:rsidR="009832AC" w:rsidRPr="009832AC">
        <w:rPr>
          <w:rFonts w:ascii="Book Antiqua" w:hAnsi="Book Antiqua"/>
          <w:b/>
          <w:sz w:val="24"/>
          <w:szCs w:val="24"/>
        </w:rPr>
        <w:t>03</w:t>
      </w:r>
      <w:r w:rsidR="00903E21" w:rsidRPr="009832AC">
        <w:rPr>
          <w:rFonts w:ascii="Book Antiqua" w:hAnsi="Book Antiqua"/>
          <w:b/>
          <w:sz w:val="24"/>
          <w:szCs w:val="24"/>
        </w:rPr>
        <w:t>-</w:t>
      </w:r>
      <w:r w:rsidR="009832AC" w:rsidRPr="009832AC">
        <w:rPr>
          <w:rFonts w:ascii="Book Antiqua" w:hAnsi="Book Antiqua"/>
          <w:b/>
          <w:sz w:val="24"/>
          <w:szCs w:val="24"/>
        </w:rPr>
        <w:t>01</w:t>
      </w:r>
      <w:r w:rsidR="00903E21" w:rsidRPr="009832AC">
        <w:rPr>
          <w:rFonts w:ascii="Book Antiqua" w:hAnsi="Book Antiqua"/>
          <w:b/>
          <w:sz w:val="24"/>
          <w:szCs w:val="24"/>
        </w:rPr>
        <w:t>- 20</w:t>
      </w:r>
      <w:r w:rsidR="00017B84" w:rsidRPr="009832AC">
        <w:rPr>
          <w:rFonts w:ascii="Book Antiqua" w:hAnsi="Book Antiqua"/>
          <w:b/>
          <w:sz w:val="24"/>
          <w:szCs w:val="24"/>
        </w:rPr>
        <w:t>2</w:t>
      </w:r>
      <w:r w:rsidR="009832AC" w:rsidRPr="009832AC">
        <w:rPr>
          <w:rFonts w:ascii="Book Antiqua" w:hAnsi="Book Antiqua"/>
          <w:b/>
          <w:sz w:val="24"/>
          <w:szCs w:val="24"/>
        </w:rPr>
        <w:t>2</w:t>
      </w:r>
    </w:p>
    <w:p w:rsidR="001E197C" w:rsidRPr="002F54E3" w:rsidRDefault="001E197C" w:rsidP="00903E21">
      <w:pPr>
        <w:pStyle w:val="2"/>
        <w:tabs>
          <w:tab w:val="center" w:pos="1843"/>
          <w:tab w:val="center" w:pos="6804"/>
        </w:tabs>
        <w:spacing w:before="0" w:line="360" w:lineRule="auto"/>
        <w:jc w:val="both"/>
        <w:rPr>
          <w:rFonts w:ascii="Book Antiqua" w:hAnsi="Book Antiqua"/>
          <w:color w:val="FF0000"/>
          <w:sz w:val="24"/>
          <w:szCs w:val="24"/>
        </w:rPr>
      </w:pPr>
      <w:r w:rsidRPr="0056128D">
        <w:rPr>
          <w:rFonts w:ascii="Book Antiqua" w:hAnsi="Book Antiqua"/>
          <w:color w:val="auto"/>
        </w:rPr>
        <w:t xml:space="preserve">          </w:t>
      </w:r>
      <w:r w:rsidRPr="0056128D">
        <w:rPr>
          <w:rFonts w:ascii="Book Antiqua" w:hAnsi="Book Antiqua"/>
          <w:color w:val="auto"/>
          <w:szCs w:val="24"/>
        </w:rPr>
        <w:t>ΝΟΜΟΣ ΗΛΕΙΑΣ</w:t>
      </w:r>
      <w:r w:rsidRPr="00903E21">
        <w:rPr>
          <w:rFonts w:ascii="Book Antiqua" w:hAnsi="Book Antiqua"/>
          <w:b w:val="0"/>
          <w:color w:val="auto"/>
        </w:rPr>
        <w:t xml:space="preserve">  </w:t>
      </w:r>
      <w:r w:rsidRPr="00903E21">
        <w:rPr>
          <w:rFonts w:ascii="Book Antiqua" w:hAnsi="Book Antiqua"/>
          <w:b w:val="0"/>
          <w:color w:val="auto"/>
          <w:szCs w:val="24"/>
        </w:rPr>
        <w:t xml:space="preserve">      </w:t>
      </w:r>
      <w:r w:rsidRPr="00903E21">
        <w:rPr>
          <w:rFonts w:ascii="Book Antiqua" w:hAnsi="Book Antiqua"/>
          <w:b w:val="0"/>
          <w:bCs w:val="0"/>
          <w:color w:val="auto"/>
          <w:szCs w:val="24"/>
        </w:rPr>
        <w:t xml:space="preserve">     </w:t>
      </w:r>
      <w:r w:rsidR="0056128D">
        <w:rPr>
          <w:rFonts w:ascii="Book Antiqua" w:hAnsi="Book Antiqua"/>
          <w:b w:val="0"/>
          <w:bCs w:val="0"/>
          <w:color w:val="auto"/>
          <w:szCs w:val="24"/>
        </w:rPr>
        <w:t xml:space="preserve">           </w:t>
      </w:r>
      <w:r w:rsidR="008D1642">
        <w:rPr>
          <w:rFonts w:ascii="Book Antiqua" w:hAnsi="Book Antiqua"/>
          <w:b w:val="0"/>
          <w:bCs w:val="0"/>
          <w:color w:val="auto"/>
          <w:szCs w:val="24"/>
        </w:rPr>
        <w:t xml:space="preserve">    </w:t>
      </w:r>
      <w:r w:rsidR="0056128D">
        <w:rPr>
          <w:rFonts w:ascii="Book Antiqua" w:hAnsi="Book Antiqua"/>
          <w:b w:val="0"/>
          <w:bCs w:val="0"/>
          <w:color w:val="auto"/>
          <w:szCs w:val="24"/>
        </w:rPr>
        <w:t xml:space="preserve"> </w:t>
      </w:r>
      <w:r w:rsidR="008D1642">
        <w:rPr>
          <w:rFonts w:ascii="Book Antiqua" w:hAnsi="Book Antiqua"/>
          <w:b w:val="0"/>
          <w:bCs w:val="0"/>
          <w:color w:val="auto"/>
          <w:szCs w:val="24"/>
        </w:rPr>
        <w:t xml:space="preserve"> </w:t>
      </w:r>
      <w:r w:rsidR="0056128D">
        <w:rPr>
          <w:rFonts w:ascii="Book Antiqua" w:hAnsi="Book Antiqua"/>
          <w:b w:val="0"/>
          <w:bCs w:val="0"/>
          <w:color w:val="auto"/>
          <w:szCs w:val="24"/>
        </w:rPr>
        <w:t xml:space="preserve"> </w:t>
      </w:r>
      <w:r w:rsidR="000B4AE1">
        <w:rPr>
          <w:rFonts w:ascii="Book Antiqua" w:hAnsi="Book Antiqua"/>
          <w:bCs w:val="0"/>
          <w:color w:val="auto"/>
          <w:sz w:val="24"/>
          <w:szCs w:val="24"/>
        </w:rPr>
        <w:t>Α. Π : 3</w:t>
      </w:r>
    </w:p>
    <w:p w:rsidR="001E197C" w:rsidRDefault="001E197C" w:rsidP="00903E21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903E21">
        <w:rPr>
          <w:rFonts w:ascii="Book Antiqua" w:hAnsi="Book Antiqua"/>
          <w:b/>
          <w:sz w:val="24"/>
          <w:szCs w:val="24"/>
        </w:rPr>
        <w:t>ΔΗΜΟΣ ΑΡΧΑΙΑΣ ΟΛΥΜΠΙΑΣ</w:t>
      </w:r>
    </w:p>
    <w:p w:rsidR="009832AC" w:rsidRDefault="00573FF9" w:rsidP="009832AC">
      <w:pPr>
        <w:pStyle w:val="2"/>
        <w:tabs>
          <w:tab w:val="center" w:pos="1843"/>
          <w:tab w:val="center" w:pos="6804"/>
        </w:tabs>
        <w:spacing w:line="264" w:lineRule="auto"/>
        <w:ind w:left="2880" w:right="-625"/>
        <w:jc w:val="center"/>
        <w:rPr>
          <w:rFonts w:ascii="Book Antiqua" w:hAnsi="Book Antiqua"/>
          <w:b w:val="0"/>
          <w:color w:val="auto"/>
          <w:szCs w:val="24"/>
        </w:rPr>
      </w:pPr>
      <w:r>
        <w:rPr>
          <w:rFonts w:ascii="Book Antiqua" w:hAnsi="Book Antiqua"/>
          <w:b w:val="0"/>
          <w:szCs w:val="24"/>
        </w:rPr>
        <w:t xml:space="preserve">            </w:t>
      </w:r>
      <w:r w:rsidR="001E197C">
        <w:rPr>
          <w:rFonts w:ascii="Book Antiqua" w:hAnsi="Book Antiqua"/>
          <w:b w:val="0"/>
          <w:szCs w:val="24"/>
        </w:rPr>
        <w:t xml:space="preserve"> </w:t>
      </w:r>
      <w:r w:rsidR="001E197C" w:rsidRPr="00903E21">
        <w:rPr>
          <w:rFonts w:ascii="Book Antiqua" w:hAnsi="Book Antiqua"/>
          <w:b w:val="0"/>
          <w:color w:val="auto"/>
          <w:szCs w:val="24"/>
        </w:rPr>
        <w:t xml:space="preserve">Προς : </w:t>
      </w:r>
    </w:p>
    <w:p w:rsidR="00242872" w:rsidRPr="00242872" w:rsidRDefault="00242872" w:rsidP="00242872">
      <w:pPr>
        <w:pStyle w:val="a4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242872">
        <w:rPr>
          <w:rFonts w:ascii="Book Antiqua" w:hAnsi="Book Antiqua"/>
          <w:sz w:val="24"/>
          <w:szCs w:val="24"/>
        </w:rPr>
        <w:t xml:space="preserve">Δήμαρχο  Αρχαίας </w:t>
      </w:r>
      <w:r>
        <w:rPr>
          <w:rFonts w:ascii="Book Antiqua" w:hAnsi="Book Antiqua"/>
          <w:sz w:val="24"/>
          <w:szCs w:val="24"/>
        </w:rPr>
        <w:t xml:space="preserve"> </w:t>
      </w:r>
      <w:r w:rsidRPr="00242872">
        <w:rPr>
          <w:rFonts w:ascii="Book Antiqua" w:hAnsi="Book Antiqua"/>
          <w:sz w:val="24"/>
          <w:szCs w:val="24"/>
        </w:rPr>
        <w:t>Ολυμπίας</w:t>
      </w:r>
    </w:p>
    <w:p w:rsidR="001E197C" w:rsidRPr="00242872" w:rsidRDefault="001E197C" w:rsidP="00242872">
      <w:pPr>
        <w:pStyle w:val="a4"/>
        <w:numPr>
          <w:ilvl w:val="0"/>
          <w:numId w:val="2"/>
        </w:numPr>
      </w:pPr>
      <w:r w:rsidRPr="00242872">
        <w:rPr>
          <w:rFonts w:ascii="Book Antiqua" w:hAnsi="Book Antiqua"/>
          <w:sz w:val="24"/>
          <w:szCs w:val="24"/>
        </w:rPr>
        <w:t xml:space="preserve">Τακτικά μέλη του  </w:t>
      </w:r>
      <w:r w:rsidR="008A568D" w:rsidRPr="00242872">
        <w:rPr>
          <w:rFonts w:ascii="Book Antiqua" w:hAnsi="Book Antiqua"/>
          <w:sz w:val="24"/>
          <w:szCs w:val="24"/>
        </w:rPr>
        <w:t xml:space="preserve">Δημοτικού </w:t>
      </w:r>
      <w:r w:rsidR="008D1642" w:rsidRPr="00242872">
        <w:rPr>
          <w:rFonts w:ascii="Book Antiqua" w:hAnsi="Book Antiqua"/>
          <w:sz w:val="24"/>
          <w:szCs w:val="24"/>
        </w:rPr>
        <w:t xml:space="preserve">Συμβουλίου </w:t>
      </w:r>
      <w:r w:rsidR="008A568D" w:rsidRPr="00242872">
        <w:rPr>
          <w:rFonts w:ascii="Book Antiqua" w:hAnsi="Book Antiqua"/>
          <w:sz w:val="24"/>
          <w:szCs w:val="24"/>
        </w:rPr>
        <w:t>Δήμου Αρχαίας Ολυμπίας</w:t>
      </w:r>
      <w:r w:rsidR="008D1642" w:rsidRPr="00242872">
        <w:rPr>
          <w:rFonts w:ascii="Book Antiqua" w:hAnsi="Book Antiqua"/>
          <w:sz w:val="24"/>
          <w:szCs w:val="24"/>
        </w:rPr>
        <w:t xml:space="preserve">            </w:t>
      </w:r>
      <w:r w:rsidR="00C6594A" w:rsidRPr="00242872">
        <w:rPr>
          <w:rFonts w:ascii="Book Antiqua" w:hAnsi="Book Antiqua"/>
          <w:sz w:val="24"/>
          <w:szCs w:val="24"/>
        </w:rPr>
        <w:t xml:space="preserve">                          </w:t>
      </w:r>
      <w:r w:rsidR="00573FF9" w:rsidRPr="00242872">
        <w:rPr>
          <w:rFonts w:ascii="Book Antiqua" w:hAnsi="Book Antiqua"/>
          <w:sz w:val="24"/>
          <w:szCs w:val="24"/>
        </w:rPr>
        <w:t xml:space="preserve">                         </w:t>
      </w:r>
    </w:p>
    <w:p w:rsidR="001E197C" w:rsidRDefault="001E197C" w:rsidP="001E197C">
      <w:pPr>
        <w:rPr>
          <w:rFonts w:ascii="Book Antiqua" w:hAnsi="Book Antiqua"/>
          <w:szCs w:val="20"/>
        </w:rPr>
      </w:pPr>
      <w:r>
        <w:rPr>
          <w:rFonts w:ascii="Book Antiqua" w:hAnsi="Book Antiqua"/>
        </w:rPr>
        <w:t xml:space="preserve">                                                                                 </w:t>
      </w:r>
      <w:r w:rsidR="00242872">
        <w:rPr>
          <w:rFonts w:ascii="Book Antiqua" w:hAnsi="Book Antiqua"/>
        </w:rPr>
        <w:t xml:space="preserve">                </w:t>
      </w:r>
      <w:r>
        <w:rPr>
          <w:rFonts w:ascii="Book Antiqua" w:hAnsi="Book Antiqua"/>
        </w:rPr>
        <w:t xml:space="preserve">  (Όπως Πίνακας Αποδεκτών).</w:t>
      </w:r>
    </w:p>
    <w:p w:rsidR="001E197C" w:rsidRDefault="001E197C" w:rsidP="001E197C">
      <w:pPr>
        <w:pStyle w:val="3"/>
        <w:tabs>
          <w:tab w:val="center" w:pos="1843"/>
          <w:tab w:val="center" w:pos="6804"/>
        </w:tabs>
        <w:spacing w:line="264" w:lineRule="auto"/>
        <w:ind w:left="-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</w:p>
    <w:p w:rsidR="001E197C" w:rsidRDefault="001E197C" w:rsidP="001E197C">
      <w:pPr>
        <w:pStyle w:val="3"/>
        <w:tabs>
          <w:tab w:val="center" w:pos="1843"/>
          <w:tab w:val="center" w:pos="6804"/>
        </w:tabs>
        <w:spacing w:line="264" w:lineRule="auto"/>
        <w:ind w:left="-142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</w:t>
      </w:r>
    </w:p>
    <w:p w:rsidR="001E197C" w:rsidRDefault="001E197C" w:rsidP="001E197C">
      <w:pPr>
        <w:rPr>
          <w:rFonts w:ascii="Times New Roman" w:hAnsi="Times New Roman"/>
          <w:sz w:val="20"/>
          <w:szCs w:val="20"/>
        </w:rPr>
      </w:pPr>
    </w:p>
    <w:p w:rsidR="00903E21" w:rsidRPr="00C6594A" w:rsidRDefault="001E197C" w:rsidP="008D1642">
      <w:pPr>
        <w:ind w:firstLine="720"/>
        <w:jc w:val="both"/>
        <w:rPr>
          <w:b/>
          <w:sz w:val="24"/>
        </w:rPr>
      </w:pPr>
      <w:r>
        <w:rPr>
          <w:rFonts w:ascii="Book Antiqua" w:hAnsi="Book Antiqua"/>
          <w:b/>
          <w:sz w:val="24"/>
          <w:szCs w:val="24"/>
        </w:rPr>
        <w:t xml:space="preserve">ΘΕΜΑ </w:t>
      </w:r>
      <w:r>
        <w:rPr>
          <w:rFonts w:ascii="Book Antiqua" w:hAnsi="Book Antiqua"/>
          <w:b/>
        </w:rPr>
        <w:t xml:space="preserve">:  </w:t>
      </w:r>
      <w:r w:rsidR="00903E21" w:rsidRPr="00C6594A">
        <w:rPr>
          <w:b/>
          <w:sz w:val="24"/>
        </w:rPr>
        <w:t xml:space="preserve">Πρόσκληση </w:t>
      </w:r>
      <w:r w:rsidR="004504E0">
        <w:rPr>
          <w:b/>
          <w:sz w:val="24"/>
        </w:rPr>
        <w:t xml:space="preserve"> σε ειδική συνεδρίαση </w:t>
      </w:r>
      <w:r w:rsidR="00903E21" w:rsidRPr="00C6594A">
        <w:rPr>
          <w:b/>
          <w:sz w:val="24"/>
        </w:rPr>
        <w:t>για την εκλογή των μελών του Προεδρείου του Δημοτικού Συμβουλίου και των μελών της Οικονομικής Επιτροπής και της Επιτροπής Ποιότητας Ζωής.</w:t>
      </w:r>
    </w:p>
    <w:p w:rsidR="00181F3A" w:rsidRDefault="00903E21" w:rsidP="00E565CA">
      <w:pPr>
        <w:pStyle w:val="20"/>
        <w:ind w:firstLine="720"/>
      </w:pPr>
      <w:r>
        <w:t xml:space="preserve">Παρακαλείσθε όπως προσέλθετε </w:t>
      </w:r>
      <w:r w:rsidR="001E197C">
        <w:rPr>
          <w:sz w:val="24"/>
          <w:szCs w:val="24"/>
        </w:rPr>
        <w:t xml:space="preserve">στο </w:t>
      </w:r>
      <w:r w:rsidR="001E197C" w:rsidRPr="004504E0">
        <w:rPr>
          <w:szCs w:val="24"/>
        </w:rPr>
        <w:t>Δημοτικό κατάστημα</w:t>
      </w:r>
      <w:r w:rsidR="001E197C">
        <w:rPr>
          <w:sz w:val="24"/>
          <w:szCs w:val="24"/>
        </w:rPr>
        <w:t>, στην αίθουσα συνεδρ</w:t>
      </w:r>
      <w:r w:rsidR="008839CA">
        <w:rPr>
          <w:sz w:val="24"/>
          <w:szCs w:val="24"/>
        </w:rPr>
        <w:t>ιάσεων του Δημοτικού Συμβουλίου</w:t>
      </w:r>
      <w:r w:rsidR="004504E0">
        <w:rPr>
          <w:sz w:val="24"/>
          <w:szCs w:val="24"/>
        </w:rPr>
        <w:t>,</w:t>
      </w:r>
      <w:r>
        <w:rPr>
          <w:sz w:val="24"/>
          <w:szCs w:val="24"/>
        </w:rPr>
        <w:t xml:space="preserve"> την </w:t>
      </w:r>
      <w:r w:rsidR="00242872">
        <w:rPr>
          <w:b/>
          <w:sz w:val="24"/>
          <w:szCs w:val="24"/>
        </w:rPr>
        <w:t>9</w:t>
      </w:r>
      <w:r w:rsidRPr="00F17858">
        <w:rPr>
          <w:b/>
          <w:sz w:val="24"/>
          <w:szCs w:val="24"/>
          <w:vertAlign w:val="superscript"/>
        </w:rPr>
        <w:t>η</w:t>
      </w:r>
      <w:r w:rsidR="001E197C" w:rsidRPr="00F17858">
        <w:rPr>
          <w:b/>
          <w:sz w:val="24"/>
          <w:szCs w:val="24"/>
        </w:rPr>
        <w:t xml:space="preserve"> </w:t>
      </w:r>
      <w:r w:rsidR="00017B84">
        <w:rPr>
          <w:b/>
          <w:sz w:val="24"/>
          <w:szCs w:val="24"/>
        </w:rPr>
        <w:t xml:space="preserve">Ιανουαρίου </w:t>
      </w:r>
      <w:r w:rsidR="001E197C" w:rsidRPr="00307842">
        <w:rPr>
          <w:b/>
          <w:color w:val="FF0000"/>
          <w:sz w:val="24"/>
          <w:szCs w:val="24"/>
        </w:rPr>
        <w:t xml:space="preserve"> </w:t>
      </w:r>
      <w:r w:rsidR="001E197C">
        <w:rPr>
          <w:b/>
          <w:bCs/>
          <w:sz w:val="24"/>
          <w:szCs w:val="24"/>
        </w:rPr>
        <w:t>20</w:t>
      </w:r>
      <w:r w:rsidR="00017B84">
        <w:rPr>
          <w:b/>
          <w:bCs/>
          <w:sz w:val="24"/>
          <w:szCs w:val="24"/>
        </w:rPr>
        <w:t>22</w:t>
      </w:r>
      <w:r w:rsidR="001E197C">
        <w:rPr>
          <w:b/>
          <w:bCs/>
          <w:sz w:val="24"/>
          <w:szCs w:val="24"/>
        </w:rPr>
        <w:t>,</w:t>
      </w:r>
      <w:r w:rsidR="001E197C">
        <w:rPr>
          <w:sz w:val="24"/>
          <w:szCs w:val="24"/>
        </w:rPr>
        <w:t xml:space="preserve"> ημέρα </w:t>
      </w:r>
      <w:r w:rsidR="001E197C">
        <w:rPr>
          <w:b/>
          <w:sz w:val="24"/>
          <w:szCs w:val="24"/>
        </w:rPr>
        <w:t xml:space="preserve">Κυριακή </w:t>
      </w:r>
      <w:r w:rsidR="001E197C">
        <w:rPr>
          <w:b/>
          <w:bCs/>
          <w:sz w:val="24"/>
          <w:szCs w:val="24"/>
        </w:rPr>
        <w:t xml:space="preserve"> </w:t>
      </w:r>
      <w:r w:rsidR="001E197C">
        <w:rPr>
          <w:sz w:val="24"/>
          <w:szCs w:val="24"/>
        </w:rPr>
        <w:t xml:space="preserve">και ώρα </w:t>
      </w:r>
      <w:r w:rsidR="001E197C">
        <w:rPr>
          <w:b/>
          <w:bCs/>
          <w:sz w:val="24"/>
          <w:szCs w:val="24"/>
        </w:rPr>
        <w:t xml:space="preserve"> </w:t>
      </w:r>
      <w:r w:rsidR="008F7FA5" w:rsidRPr="008F7FA5">
        <w:rPr>
          <w:b/>
          <w:bCs/>
          <w:sz w:val="24"/>
          <w:szCs w:val="24"/>
        </w:rPr>
        <w:t>18</w:t>
      </w:r>
      <w:r w:rsidR="001E197C" w:rsidRPr="008F7FA5">
        <w:rPr>
          <w:b/>
          <w:bCs/>
          <w:sz w:val="24"/>
          <w:szCs w:val="24"/>
        </w:rPr>
        <w:t>:00μμ,</w:t>
      </w:r>
      <w:r w:rsidR="001E197C">
        <w:rPr>
          <w:b/>
          <w:bCs/>
          <w:sz w:val="24"/>
          <w:szCs w:val="24"/>
        </w:rPr>
        <w:t xml:space="preserve"> </w:t>
      </w:r>
      <w:r>
        <w:t xml:space="preserve">ώστε να διεξαχθεί </w:t>
      </w:r>
      <w:r w:rsidR="002F19F9">
        <w:t xml:space="preserve"> σε ειδική </w:t>
      </w:r>
      <w:r w:rsidR="00F7502F">
        <w:t xml:space="preserve">δια ζώσης </w:t>
      </w:r>
      <w:r w:rsidR="002F19F9">
        <w:t xml:space="preserve">συνεδρίαση, </w:t>
      </w:r>
      <w:r>
        <w:t xml:space="preserve">η εκλογή των μελών του </w:t>
      </w:r>
      <w:r w:rsidR="00B040C3">
        <w:t>Προεδρείου του Δημοτικού Συμβουλίου και των μελών της Ο</w:t>
      </w:r>
      <w:r>
        <w:t xml:space="preserve">ικονομικής </w:t>
      </w:r>
      <w:r w:rsidR="00B040C3">
        <w:t>Επιτροπής και της Επιτροπής Ποιότητας Ζ</w:t>
      </w:r>
      <w:r>
        <w:t>ωής, σύμφωνα με</w:t>
      </w:r>
      <w:bookmarkStart w:id="0" w:name="_GoBack"/>
      <w:bookmarkEnd w:id="0"/>
      <w:r>
        <w:t xml:space="preserve"> </w:t>
      </w:r>
      <w:r w:rsidR="009E4A2D">
        <w:t xml:space="preserve">τις διατάξεις των  άρθρων </w:t>
      </w:r>
      <w:r>
        <w:t xml:space="preserve"> 64 και 74 του ν. 3852/2010, όπως  αυτά αντικαταστάθηκαν με τα άρθρα 71 του ν. 4555/2018 και</w:t>
      </w:r>
      <w:r w:rsidR="00181F3A">
        <w:t xml:space="preserve"> 2 του ν. 4623/2019  αντίστοιχα .</w:t>
      </w:r>
    </w:p>
    <w:p w:rsidR="00903E21" w:rsidRDefault="00181F3A" w:rsidP="00E565CA">
      <w:pPr>
        <w:pStyle w:val="20"/>
        <w:ind w:firstLine="720"/>
        <w:rPr>
          <w:b/>
          <w:bCs/>
          <w:sz w:val="24"/>
          <w:szCs w:val="24"/>
        </w:rPr>
      </w:pPr>
      <w:r>
        <w:t xml:space="preserve">Στην συνεδρίαση θα τηρηθούν όλα τα μέτρα που προβλέπονται από το νομοθετικό πλαίσιο για την αντιμετώπιση της πανδημίας. </w:t>
      </w:r>
    </w:p>
    <w:p w:rsidR="004504E0" w:rsidRDefault="004504E0" w:rsidP="001E197C">
      <w:pPr>
        <w:pStyle w:val="20"/>
        <w:ind w:firstLine="720"/>
        <w:rPr>
          <w:b/>
          <w:bCs/>
          <w:sz w:val="24"/>
          <w:szCs w:val="24"/>
        </w:rPr>
      </w:pPr>
    </w:p>
    <w:p w:rsidR="00903E21" w:rsidRPr="008D1642" w:rsidRDefault="00903E21" w:rsidP="00903E21">
      <w:pPr>
        <w:jc w:val="center"/>
        <w:rPr>
          <w:rFonts w:ascii="Book Antiqua" w:eastAsia="Times New Roman" w:hAnsi="Book Antiqua" w:cs="Times New Roman"/>
          <w:b/>
          <w:szCs w:val="24"/>
        </w:rPr>
      </w:pPr>
      <w:r w:rsidRPr="008D1642">
        <w:rPr>
          <w:rFonts w:ascii="Book Antiqua" w:eastAsia="Times New Roman" w:hAnsi="Book Antiqua" w:cs="Times New Roman"/>
          <w:b/>
          <w:szCs w:val="24"/>
        </w:rPr>
        <w:t xml:space="preserve">Ο ΠΡΟΕΔΡΕΥΩΝ  ΣΥΜΒΟΥΛΟΣ </w:t>
      </w:r>
    </w:p>
    <w:p w:rsidR="00903E21" w:rsidRPr="008D1642" w:rsidRDefault="00903E21" w:rsidP="00903E21">
      <w:pPr>
        <w:jc w:val="center"/>
        <w:rPr>
          <w:rFonts w:ascii="Book Antiqua" w:eastAsia="Times New Roman" w:hAnsi="Book Antiqua" w:cs="Times New Roman"/>
          <w:b/>
          <w:szCs w:val="24"/>
        </w:rPr>
      </w:pPr>
    </w:p>
    <w:p w:rsidR="00903E21" w:rsidRDefault="00903E21" w:rsidP="00903E21">
      <w:pPr>
        <w:jc w:val="center"/>
        <w:rPr>
          <w:rFonts w:ascii="Book Antiqua" w:eastAsia="Times New Roman" w:hAnsi="Book Antiqua" w:cs="Times New Roman"/>
          <w:b/>
          <w:szCs w:val="24"/>
        </w:rPr>
      </w:pPr>
      <w:r w:rsidRPr="008D1642">
        <w:rPr>
          <w:rFonts w:ascii="Book Antiqua" w:eastAsia="Times New Roman" w:hAnsi="Book Antiqua" w:cs="Times New Roman"/>
          <w:b/>
          <w:szCs w:val="24"/>
        </w:rPr>
        <w:t>ΠΑΠΑΗΛΙΟΥ ΣΩΤΗΡΙΟΣ</w:t>
      </w:r>
    </w:p>
    <w:sectPr w:rsidR="00903E21" w:rsidSect="00242872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2E2C"/>
    <w:multiLevelType w:val="hybridMultilevel"/>
    <w:tmpl w:val="53A8A8FE"/>
    <w:lvl w:ilvl="0" w:tplc="7F844794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400" w:hanging="360"/>
      </w:pPr>
    </w:lvl>
    <w:lvl w:ilvl="2" w:tplc="0408001B" w:tentative="1">
      <w:start w:val="1"/>
      <w:numFmt w:val="lowerRoman"/>
      <w:lvlText w:val="%3."/>
      <w:lvlJc w:val="right"/>
      <w:pPr>
        <w:ind w:left="6120" w:hanging="180"/>
      </w:pPr>
    </w:lvl>
    <w:lvl w:ilvl="3" w:tplc="0408000F" w:tentative="1">
      <w:start w:val="1"/>
      <w:numFmt w:val="decimal"/>
      <w:lvlText w:val="%4."/>
      <w:lvlJc w:val="left"/>
      <w:pPr>
        <w:ind w:left="6840" w:hanging="360"/>
      </w:pPr>
    </w:lvl>
    <w:lvl w:ilvl="4" w:tplc="04080019" w:tentative="1">
      <w:start w:val="1"/>
      <w:numFmt w:val="lowerLetter"/>
      <w:lvlText w:val="%5."/>
      <w:lvlJc w:val="left"/>
      <w:pPr>
        <w:ind w:left="7560" w:hanging="360"/>
      </w:pPr>
    </w:lvl>
    <w:lvl w:ilvl="5" w:tplc="0408001B" w:tentative="1">
      <w:start w:val="1"/>
      <w:numFmt w:val="lowerRoman"/>
      <w:lvlText w:val="%6."/>
      <w:lvlJc w:val="right"/>
      <w:pPr>
        <w:ind w:left="8280" w:hanging="180"/>
      </w:pPr>
    </w:lvl>
    <w:lvl w:ilvl="6" w:tplc="0408000F" w:tentative="1">
      <w:start w:val="1"/>
      <w:numFmt w:val="decimal"/>
      <w:lvlText w:val="%7."/>
      <w:lvlJc w:val="left"/>
      <w:pPr>
        <w:ind w:left="9000" w:hanging="360"/>
      </w:pPr>
    </w:lvl>
    <w:lvl w:ilvl="7" w:tplc="04080019" w:tentative="1">
      <w:start w:val="1"/>
      <w:numFmt w:val="lowerLetter"/>
      <w:lvlText w:val="%8."/>
      <w:lvlJc w:val="left"/>
      <w:pPr>
        <w:ind w:left="9720" w:hanging="360"/>
      </w:pPr>
    </w:lvl>
    <w:lvl w:ilvl="8" w:tplc="0408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7C9116CE"/>
    <w:multiLevelType w:val="hybridMultilevel"/>
    <w:tmpl w:val="5E16C688"/>
    <w:lvl w:ilvl="0" w:tplc="C8CE14A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5707"/>
    <w:rsid w:val="00017B84"/>
    <w:rsid w:val="000B4AE1"/>
    <w:rsid w:val="00181F3A"/>
    <w:rsid w:val="001D6D1A"/>
    <w:rsid w:val="001E197C"/>
    <w:rsid w:val="00242872"/>
    <w:rsid w:val="002F19F9"/>
    <w:rsid w:val="002F54E3"/>
    <w:rsid w:val="002F5A94"/>
    <w:rsid w:val="00307842"/>
    <w:rsid w:val="00405707"/>
    <w:rsid w:val="004504E0"/>
    <w:rsid w:val="0056128D"/>
    <w:rsid w:val="00573FF9"/>
    <w:rsid w:val="00607E1E"/>
    <w:rsid w:val="00616D9E"/>
    <w:rsid w:val="008122EA"/>
    <w:rsid w:val="008839CA"/>
    <w:rsid w:val="008A568D"/>
    <w:rsid w:val="008C45A9"/>
    <w:rsid w:val="008D1642"/>
    <w:rsid w:val="008F7FA5"/>
    <w:rsid w:val="00903E21"/>
    <w:rsid w:val="00931A74"/>
    <w:rsid w:val="00983290"/>
    <w:rsid w:val="009832AC"/>
    <w:rsid w:val="009920F0"/>
    <w:rsid w:val="009E4A2D"/>
    <w:rsid w:val="00A53AF2"/>
    <w:rsid w:val="00B040C3"/>
    <w:rsid w:val="00B44729"/>
    <w:rsid w:val="00BB7544"/>
    <w:rsid w:val="00C6594A"/>
    <w:rsid w:val="00CC4ECB"/>
    <w:rsid w:val="00DD2EAF"/>
    <w:rsid w:val="00E565CA"/>
    <w:rsid w:val="00F17858"/>
    <w:rsid w:val="00F7502F"/>
    <w:rsid w:val="00FC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D9E"/>
  </w:style>
  <w:style w:type="paragraph" w:styleId="1">
    <w:name w:val="heading 1"/>
    <w:basedOn w:val="a"/>
    <w:next w:val="a"/>
    <w:link w:val="1Char"/>
    <w:uiPriority w:val="9"/>
    <w:qFormat/>
    <w:rsid w:val="002F5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19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5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1E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1E19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0">
    <w:name w:val="Body Text Indent 2"/>
    <w:basedOn w:val="a"/>
    <w:link w:val="2Char0"/>
    <w:semiHidden/>
    <w:unhideWhenUsed/>
    <w:rsid w:val="001E197C"/>
    <w:pPr>
      <w:spacing w:after="0" w:line="360" w:lineRule="auto"/>
      <w:ind w:right="-286"/>
      <w:jc w:val="both"/>
    </w:pPr>
    <w:rPr>
      <w:rFonts w:ascii="Book Antiqua" w:eastAsia="Times New Roman" w:hAnsi="Book Antiqua" w:cs="Times New Roman"/>
    </w:rPr>
  </w:style>
  <w:style w:type="character" w:customStyle="1" w:styleId="2Char0">
    <w:name w:val="Σώμα κείμενου με εσοχή 2 Char"/>
    <w:basedOn w:val="a0"/>
    <w:link w:val="20"/>
    <w:semiHidden/>
    <w:rsid w:val="001E197C"/>
    <w:rPr>
      <w:rFonts w:ascii="Book Antiqua" w:eastAsia="Times New Roman" w:hAnsi="Book Antiqua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30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0784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83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B454-C7ED-4BB5-8A4C-425750F96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11</cp:revision>
  <cp:lastPrinted>2022-01-03T10:52:00Z</cp:lastPrinted>
  <dcterms:created xsi:type="dcterms:W3CDTF">2022-01-03T08:43:00Z</dcterms:created>
  <dcterms:modified xsi:type="dcterms:W3CDTF">2022-01-03T10:52:00Z</dcterms:modified>
</cp:coreProperties>
</file>